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58" w:rsidRDefault="00ED4358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Важные изменения</w:t>
      </w:r>
    </w:p>
    <w:p w:rsidR="00020CA5" w:rsidRPr="00020CA5" w:rsidRDefault="00020CA5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64E5C" w:rsidRPr="00020CA5" w:rsidRDefault="00020CA5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Увеличена </w:t>
      </w:r>
      <w:r w:rsidR="004B2E96" w:rsidRPr="00020CA5">
        <w:rPr>
          <w:rFonts w:ascii="Times New Roman" w:hAnsi="Times New Roman" w:cs="Times New Roman"/>
          <w:sz w:val="20"/>
          <w:szCs w:val="20"/>
        </w:rPr>
        <w:t>производительность (быстродействие) обработки журнала «История изменения объектов»</w:t>
      </w:r>
      <w:r w:rsidR="00327455" w:rsidRPr="00020CA5">
        <w:rPr>
          <w:rFonts w:ascii="Times New Roman" w:hAnsi="Times New Roman" w:cs="Times New Roman"/>
          <w:sz w:val="20"/>
          <w:szCs w:val="20"/>
        </w:rPr>
        <w:t xml:space="preserve"> при активации строк списков</w:t>
      </w:r>
      <w:r w:rsidR="004B2E96" w:rsidRPr="00020CA5">
        <w:rPr>
          <w:rFonts w:ascii="Times New Roman" w:hAnsi="Times New Roman" w:cs="Times New Roman"/>
          <w:sz w:val="20"/>
          <w:szCs w:val="20"/>
        </w:rPr>
        <w:t>. Сокращено количество обращений и соединений с внешней базой истории.</w:t>
      </w:r>
    </w:p>
    <w:p w:rsidR="004B2E96" w:rsidRPr="00020CA5" w:rsidRDefault="004B2E96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Реализована возможность </w:t>
      </w:r>
      <w:proofErr w:type="spellStart"/>
      <w:r w:rsidRPr="00020CA5">
        <w:rPr>
          <w:rFonts w:ascii="Times New Roman" w:hAnsi="Times New Roman" w:cs="Times New Roman"/>
          <w:sz w:val="20"/>
          <w:szCs w:val="20"/>
        </w:rPr>
        <w:t>версионирования</w:t>
      </w:r>
      <w:proofErr w:type="spellEnd"/>
      <w:r w:rsidRPr="00020CA5">
        <w:rPr>
          <w:rFonts w:ascii="Times New Roman" w:hAnsi="Times New Roman" w:cs="Times New Roman"/>
          <w:sz w:val="20"/>
          <w:szCs w:val="20"/>
        </w:rPr>
        <w:t xml:space="preserve"> ВСЕХ ссылочных типов данных (БП, ПВР, ПВХ, Планов счетов и прочих) и </w:t>
      </w:r>
      <w:r w:rsidR="00327455" w:rsidRPr="00020CA5">
        <w:rPr>
          <w:rFonts w:ascii="Times New Roman" w:hAnsi="Times New Roman" w:cs="Times New Roman"/>
          <w:sz w:val="20"/>
          <w:szCs w:val="20"/>
        </w:rPr>
        <w:t>КОНСТАНТ.</w:t>
      </w:r>
    </w:p>
    <w:p w:rsidR="004B2E96" w:rsidRPr="00020CA5" w:rsidRDefault="004B2E96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Реализован отчет «Сравнение версий объекта» на СКД, с помощью которого можно сравнить и увидеть различия в произвольно выбранных версиях одного объекта из формы обработки журнала истории. Количество сравниваемых версий может быть произвольным (от двух и более). Отличая в </w:t>
      </w:r>
      <w:proofErr w:type="gramStart"/>
      <w:r w:rsidRPr="00020CA5">
        <w:rPr>
          <w:rFonts w:ascii="Times New Roman" w:hAnsi="Times New Roman" w:cs="Times New Roman"/>
          <w:sz w:val="20"/>
          <w:szCs w:val="20"/>
        </w:rPr>
        <w:t>версиях</w:t>
      </w:r>
      <w:proofErr w:type="gramEnd"/>
      <w:r w:rsidRPr="00020CA5">
        <w:rPr>
          <w:rFonts w:ascii="Times New Roman" w:hAnsi="Times New Roman" w:cs="Times New Roman"/>
          <w:sz w:val="20"/>
          <w:szCs w:val="20"/>
        </w:rPr>
        <w:t xml:space="preserve"> выделяются в отчете цветом.</w:t>
      </w:r>
    </w:p>
    <w:p w:rsidR="00BD5F45" w:rsidRPr="00020CA5" w:rsidRDefault="00BD5F45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Все объекты метаданных подсистемы для удобства администрирования и внедрения снабжены общим префиксом «</w:t>
      </w:r>
      <w:proofErr w:type="spellStart"/>
      <w:r w:rsidRPr="00020CA5">
        <w:rPr>
          <w:rFonts w:ascii="Times New Roman" w:hAnsi="Times New Roman" w:cs="Times New Roman"/>
          <w:sz w:val="20"/>
          <w:szCs w:val="20"/>
        </w:rPr>
        <w:t>вжи</w:t>
      </w:r>
      <w:proofErr w:type="spellEnd"/>
      <w:r w:rsidRPr="00020CA5">
        <w:rPr>
          <w:rFonts w:ascii="Times New Roman" w:hAnsi="Times New Roman" w:cs="Times New Roman"/>
          <w:sz w:val="20"/>
          <w:szCs w:val="20"/>
        </w:rPr>
        <w:t>».</w:t>
      </w:r>
    </w:p>
    <w:p w:rsidR="00ED4358" w:rsidRPr="00020CA5" w:rsidRDefault="00ED4358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Доработана форма, алгоритмы заполнения и функциональные возможности обработки журнала «История изменения объектов» </w:t>
      </w:r>
    </w:p>
    <w:p w:rsidR="00020CA5" w:rsidRDefault="00020CA5" w:rsidP="00020C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Доработан механизм восстановления версий объекта.</w:t>
      </w:r>
    </w:p>
    <w:p w:rsidR="00020CA5" w:rsidRPr="00020CA5" w:rsidRDefault="00020CA5" w:rsidP="00020CA5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</w:p>
    <w:p w:rsidR="004B2E96" w:rsidRPr="00020CA5" w:rsidRDefault="004B2E96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Остальные доработки</w:t>
      </w:r>
    </w:p>
    <w:p w:rsidR="004B2E96" w:rsidRPr="00020CA5" w:rsidRDefault="004B2E96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Настройки</w:t>
      </w:r>
    </w:p>
    <w:p w:rsidR="004B2E96" w:rsidRPr="00020CA5" w:rsidRDefault="004B2E96" w:rsidP="00020C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Исправлена ошибка, связанная с формированием списка пользователей при добавлении пользователя </w:t>
      </w:r>
      <w:r w:rsidR="00ED4358" w:rsidRPr="00020CA5">
        <w:rPr>
          <w:rFonts w:ascii="Times New Roman" w:hAnsi="Times New Roman" w:cs="Times New Roman"/>
          <w:sz w:val="20"/>
          <w:szCs w:val="20"/>
        </w:rPr>
        <w:t>внешней истории</w:t>
      </w:r>
      <w:r w:rsidRPr="00020CA5">
        <w:rPr>
          <w:rFonts w:ascii="Times New Roman" w:hAnsi="Times New Roman" w:cs="Times New Roman"/>
          <w:sz w:val="20"/>
          <w:szCs w:val="20"/>
        </w:rPr>
        <w:t>.</w:t>
      </w:r>
      <w:r w:rsidR="00ED4358" w:rsidRPr="00020CA5">
        <w:rPr>
          <w:rFonts w:ascii="Times New Roman" w:hAnsi="Times New Roman" w:cs="Times New Roman"/>
          <w:sz w:val="20"/>
          <w:szCs w:val="20"/>
        </w:rPr>
        <w:t xml:space="preserve"> Улучшена производительность при формировании списка выбора.</w:t>
      </w:r>
    </w:p>
    <w:p w:rsidR="004B2E96" w:rsidRPr="00020CA5" w:rsidRDefault="004B2E96" w:rsidP="00020C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Добавлена возможность добавить сразу всех пользователей информационной базы в пользователей внешней истории.</w:t>
      </w:r>
    </w:p>
    <w:p w:rsidR="00ED4358" w:rsidRPr="00020CA5" w:rsidRDefault="00ED4358" w:rsidP="00020C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Доработана форма настройки </w:t>
      </w:r>
      <w:proofErr w:type="spellStart"/>
      <w:r w:rsidRPr="00020CA5">
        <w:rPr>
          <w:rFonts w:ascii="Times New Roman" w:hAnsi="Times New Roman" w:cs="Times New Roman"/>
          <w:sz w:val="20"/>
          <w:szCs w:val="20"/>
        </w:rPr>
        <w:t>логирования</w:t>
      </w:r>
      <w:proofErr w:type="spellEnd"/>
      <w:r w:rsidRPr="00020CA5">
        <w:rPr>
          <w:rFonts w:ascii="Times New Roman" w:hAnsi="Times New Roman" w:cs="Times New Roman"/>
          <w:sz w:val="20"/>
          <w:szCs w:val="20"/>
        </w:rPr>
        <w:t xml:space="preserve"> отдельных реквизитов объекта. Добавлена возможность установить</w:t>
      </w:r>
      <w:r w:rsidR="00020CA5" w:rsidRPr="00020CA5">
        <w:rPr>
          <w:rFonts w:ascii="Times New Roman" w:hAnsi="Times New Roman" w:cs="Times New Roman"/>
          <w:sz w:val="20"/>
          <w:szCs w:val="20"/>
        </w:rPr>
        <w:t xml:space="preserve"> </w:t>
      </w:r>
      <w:r w:rsidRPr="00020CA5">
        <w:rPr>
          <w:rFonts w:ascii="Times New Roman" w:hAnsi="Times New Roman" w:cs="Times New Roman"/>
          <w:sz w:val="20"/>
          <w:szCs w:val="20"/>
        </w:rPr>
        <w:t>/ снять все галки. При установке галки напротив названия ТЧ – устанавливаются все галки у подчиненных этой ТЧ реквизитов.</w:t>
      </w:r>
    </w:p>
    <w:p w:rsidR="00ED4358" w:rsidRDefault="00ED4358" w:rsidP="00020C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Снята проверка на пользователя с «Полными правами». Теперь его не обязательно настраивать отдельно в списке пользователей внешней истории.</w:t>
      </w:r>
    </w:p>
    <w:p w:rsidR="00020CA5" w:rsidRPr="00020CA5" w:rsidRDefault="00020CA5" w:rsidP="00020CA5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</w:p>
    <w:p w:rsidR="00ED4358" w:rsidRPr="00020CA5" w:rsidRDefault="00ED4358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Отчеты</w:t>
      </w:r>
    </w:p>
    <w:p w:rsidR="00ED4358" w:rsidRPr="00020CA5" w:rsidRDefault="00ED4358" w:rsidP="00020CA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Добавлены обработки заполнения при открытии</w:t>
      </w:r>
    </w:p>
    <w:p w:rsidR="00ED4358" w:rsidRPr="00020CA5" w:rsidRDefault="00ED4358" w:rsidP="00020CA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Доработки, связанные с новыми типами </w:t>
      </w:r>
      <w:proofErr w:type="spellStart"/>
      <w:r w:rsidRPr="00020CA5">
        <w:rPr>
          <w:rFonts w:ascii="Times New Roman" w:hAnsi="Times New Roman" w:cs="Times New Roman"/>
          <w:sz w:val="20"/>
          <w:szCs w:val="20"/>
        </w:rPr>
        <w:t>логирования</w:t>
      </w:r>
      <w:proofErr w:type="spellEnd"/>
    </w:p>
    <w:p w:rsidR="00ED4358" w:rsidRPr="00020CA5" w:rsidRDefault="00ED4358" w:rsidP="00020C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D4358" w:rsidRPr="00020CA5" w:rsidRDefault="00ED4358" w:rsidP="00020C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Обработк</w:t>
      </w:r>
      <w:r w:rsidR="00BD5F45" w:rsidRPr="00020CA5">
        <w:rPr>
          <w:rFonts w:ascii="Times New Roman" w:hAnsi="Times New Roman" w:cs="Times New Roman"/>
          <w:b/>
          <w:sz w:val="20"/>
          <w:szCs w:val="20"/>
        </w:rPr>
        <w:t>а</w:t>
      </w:r>
      <w:r w:rsidRPr="00020CA5">
        <w:rPr>
          <w:rFonts w:ascii="Times New Roman" w:hAnsi="Times New Roman" w:cs="Times New Roman"/>
          <w:b/>
          <w:sz w:val="20"/>
          <w:szCs w:val="20"/>
        </w:rPr>
        <w:t xml:space="preserve"> «История изменений объектов»</w:t>
      </w:r>
    </w:p>
    <w:p w:rsidR="00ED4358" w:rsidRPr="00020CA5" w:rsidRDefault="00ED4358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Добавлена возможность провалиться в объект двойным кликом из журнала</w:t>
      </w:r>
    </w:p>
    <w:p w:rsidR="001F4ABE" w:rsidRPr="00020CA5" w:rsidRDefault="001F4ABE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Добавлен быстрый фильтр по объектам метаданных (списком выбора)</w:t>
      </w:r>
    </w:p>
    <w:p w:rsidR="00ED4358" w:rsidRPr="00020CA5" w:rsidRDefault="001F4ABE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Доработан механизм восстановления версии объекта кнопкой «Восстановить». При нажатии «восстановить» происходит откат до выбранной версии с сохранением результата в базу данных, после чего открывается форма сохраненного объекта. Кнопка «Просмотреть» просто открывает форму выбранной версии объекта с заполненными значениями реквизитов той версии</w:t>
      </w:r>
      <w:r w:rsidR="00C912AF">
        <w:rPr>
          <w:rFonts w:ascii="Times New Roman" w:hAnsi="Times New Roman" w:cs="Times New Roman"/>
          <w:sz w:val="20"/>
          <w:szCs w:val="20"/>
        </w:rPr>
        <w:t xml:space="preserve"> без сохранения</w:t>
      </w:r>
      <w:r w:rsidRPr="00020CA5">
        <w:rPr>
          <w:rFonts w:ascii="Times New Roman" w:hAnsi="Times New Roman" w:cs="Times New Roman"/>
          <w:sz w:val="20"/>
          <w:szCs w:val="20"/>
        </w:rPr>
        <w:t>.</w:t>
      </w:r>
    </w:p>
    <w:p w:rsidR="001F4ABE" w:rsidRPr="00020CA5" w:rsidRDefault="001F4ABE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Добавлена кнопка «Развернуть», которая </w:t>
      </w:r>
      <w:proofErr w:type="gramStart"/>
      <w:r w:rsidRPr="00020CA5">
        <w:rPr>
          <w:rFonts w:ascii="Times New Roman" w:hAnsi="Times New Roman" w:cs="Times New Roman"/>
          <w:sz w:val="20"/>
          <w:szCs w:val="20"/>
        </w:rPr>
        <w:t>разворачивает</w:t>
      </w:r>
      <w:proofErr w:type="gramEnd"/>
      <w:r w:rsidRPr="00020CA5">
        <w:rPr>
          <w:rFonts w:ascii="Times New Roman" w:hAnsi="Times New Roman" w:cs="Times New Roman"/>
          <w:sz w:val="20"/>
          <w:szCs w:val="20"/>
        </w:rPr>
        <w:t xml:space="preserve"> / сворачивает узлы дерева изменений реквизитов</w:t>
      </w:r>
    </w:p>
    <w:p w:rsidR="001F4ABE" w:rsidRPr="00020CA5" w:rsidRDefault="001F4ABE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Реализована возможность сравнить и увидеть различия в версиях одного объекта через отчет на основе СКД кнопкой «Сравнить версии». Сравнивать можно сразу несколько версий (</w:t>
      </w:r>
      <w:r w:rsidR="00BD5F45" w:rsidRPr="00020CA5">
        <w:rPr>
          <w:rFonts w:ascii="Times New Roman" w:hAnsi="Times New Roman" w:cs="Times New Roman"/>
          <w:sz w:val="20"/>
          <w:szCs w:val="20"/>
        </w:rPr>
        <w:t>не менее 2</w:t>
      </w:r>
      <w:r w:rsidRPr="00020CA5">
        <w:rPr>
          <w:rFonts w:ascii="Times New Roman" w:hAnsi="Times New Roman" w:cs="Times New Roman"/>
          <w:sz w:val="20"/>
          <w:szCs w:val="20"/>
        </w:rPr>
        <w:t>) выбранных пользователем. Отличия в версиях выделяются цветом от версии к версии</w:t>
      </w:r>
      <w:r w:rsidR="00BD5F45" w:rsidRPr="00020CA5">
        <w:rPr>
          <w:rFonts w:ascii="Times New Roman" w:hAnsi="Times New Roman" w:cs="Times New Roman"/>
          <w:sz w:val="20"/>
          <w:szCs w:val="20"/>
        </w:rPr>
        <w:t>.</w:t>
      </w:r>
      <w:r w:rsidRPr="00020C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4ABE" w:rsidRPr="00020CA5" w:rsidRDefault="00BD5F45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Кнопка «Очистка журнала» спрятана с формы в подменю «Все действия»</w:t>
      </w:r>
    </w:p>
    <w:p w:rsidR="00BD5F45" w:rsidRDefault="00BD5F45" w:rsidP="00020CA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Добавлена возможность синхронизации внешней базы истории с буферами рабочей базы из формы обработки журнала, не дожидаясь выполнения регламентного задания. Кнопка «Перенести буферы в рабочую базу» в подменю «Все действия» </w:t>
      </w:r>
    </w:p>
    <w:p w:rsidR="00020CA5" w:rsidRPr="00020CA5" w:rsidRDefault="00020CA5" w:rsidP="00020CA5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</w:p>
    <w:p w:rsidR="00BD5F45" w:rsidRPr="00020CA5" w:rsidRDefault="00BD5F45" w:rsidP="00020CA5">
      <w:pPr>
        <w:spacing w:after="0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020CA5">
        <w:rPr>
          <w:rFonts w:ascii="Times New Roman" w:hAnsi="Times New Roman" w:cs="Times New Roman"/>
          <w:b/>
          <w:sz w:val="20"/>
          <w:szCs w:val="20"/>
        </w:rPr>
        <w:t>Подключаемый внешний отчет «История изменения объекта»</w:t>
      </w:r>
    </w:p>
    <w:p w:rsidR="00BD5F45" w:rsidRPr="00020CA5" w:rsidRDefault="00BD5F45" w:rsidP="00020CA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Добавлена кнопка «Развернуть», которая </w:t>
      </w:r>
      <w:proofErr w:type="gramStart"/>
      <w:r w:rsidRPr="00020CA5">
        <w:rPr>
          <w:rFonts w:ascii="Times New Roman" w:hAnsi="Times New Roman" w:cs="Times New Roman"/>
          <w:sz w:val="20"/>
          <w:szCs w:val="20"/>
        </w:rPr>
        <w:t>разворачивает</w:t>
      </w:r>
      <w:proofErr w:type="gramEnd"/>
      <w:r w:rsidRPr="00020CA5">
        <w:rPr>
          <w:rFonts w:ascii="Times New Roman" w:hAnsi="Times New Roman" w:cs="Times New Roman"/>
          <w:sz w:val="20"/>
          <w:szCs w:val="20"/>
        </w:rPr>
        <w:t xml:space="preserve"> / сворачивает узлы дерева изменений реквизитов.</w:t>
      </w:r>
    </w:p>
    <w:p w:rsidR="00BD5F45" w:rsidRPr="00C912AF" w:rsidRDefault="00BD5F45" w:rsidP="00020CA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 xml:space="preserve">Реализована возможность сравнить и увидеть различия в версиях одного объекта через отчет на основе СКД кнопкой «Сравнить версии». Сравнивать можно сразу несколько версий (не менее 2) выбранных пользователем. Отличия в версиях выделяются цветом от версии к версии. </w:t>
      </w:r>
    </w:p>
    <w:p w:rsidR="00C912AF" w:rsidRPr="00020CA5" w:rsidRDefault="00C912AF" w:rsidP="00020CA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20CA5">
        <w:rPr>
          <w:rFonts w:ascii="Times New Roman" w:hAnsi="Times New Roman" w:cs="Times New Roman"/>
          <w:sz w:val="20"/>
          <w:szCs w:val="20"/>
        </w:rPr>
        <w:t>Увеличена производительность</w:t>
      </w:r>
    </w:p>
    <w:p w:rsidR="00BD5F45" w:rsidRPr="00020CA5" w:rsidRDefault="00BD5F45" w:rsidP="00020CA5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</w:p>
    <w:p w:rsidR="00ED4358" w:rsidRPr="00020CA5" w:rsidRDefault="00ED4358" w:rsidP="00020CA5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sectPr w:rsidR="00ED4358" w:rsidRPr="00020CA5" w:rsidSect="00020C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0BD5"/>
    <w:multiLevelType w:val="hybridMultilevel"/>
    <w:tmpl w:val="247C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84C4A"/>
    <w:multiLevelType w:val="hybridMultilevel"/>
    <w:tmpl w:val="50D80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6105E"/>
    <w:multiLevelType w:val="hybridMultilevel"/>
    <w:tmpl w:val="C6427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33194"/>
    <w:multiLevelType w:val="hybridMultilevel"/>
    <w:tmpl w:val="7AB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56B9B"/>
    <w:multiLevelType w:val="hybridMultilevel"/>
    <w:tmpl w:val="34BA4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E6FF2"/>
    <w:rsid w:val="00020CA5"/>
    <w:rsid w:val="001F4ABE"/>
    <w:rsid w:val="00327455"/>
    <w:rsid w:val="004B2E96"/>
    <w:rsid w:val="00774F72"/>
    <w:rsid w:val="00BD5F45"/>
    <w:rsid w:val="00C912AF"/>
    <w:rsid w:val="00E64E5C"/>
    <w:rsid w:val="00ED4358"/>
    <w:rsid w:val="00EE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E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EA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stanislav_semenets</cp:lastModifiedBy>
  <cp:revision>5</cp:revision>
  <dcterms:created xsi:type="dcterms:W3CDTF">2013-01-09T11:06:00Z</dcterms:created>
  <dcterms:modified xsi:type="dcterms:W3CDTF">2013-01-10T10:05:00Z</dcterms:modified>
</cp:coreProperties>
</file>